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04"/>
        <w:tblW w:w="9914" w:type="dxa"/>
        <w:tblLook w:val="0000" w:firstRow="0" w:lastRow="0" w:firstColumn="0" w:lastColumn="0" w:noHBand="0" w:noVBand="0"/>
      </w:tblPr>
      <w:tblGrid>
        <w:gridCol w:w="9914"/>
      </w:tblGrid>
      <w:tr w:rsidR="003D1CFC" w:rsidRPr="00DA304A" w14:paraId="6D9B5357" w14:textId="77777777" w:rsidTr="003D1CFC">
        <w:trPr>
          <w:trHeight w:val="2731"/>
        </w:trPr>
        <w:tc>
          <w:tcPr>
            <w:tcW w:w="9914" w:type="dxa"/>
          </w:tcPr>
          <w:p w14:paraId="3A16E6C8" w14:textId="77777777" w:rsidR="003D1CFC" w:rsidRPr="00934476" w:rsidRDefault="00CB0625" w:rsidP="003D1CFC">
            <w:pPr>
              <w:jc w:val="center"/>
              <w:rPr>
                <w:rFonts w:asciiTheme="minorHAnsi" w:hAnsiTheme="minorHAnsi"/>
                <w:b/>
                <w:bCs/>
                <w:sz w:val="32"/>
                <w:szCs w:val="32"/>
              </w:rPr>
            </w:pPr>
            <w:r>
              <w:rPr>
                <w:rFonts w:asciiTheme="minorHAnsi" w:hAnsiTheme="minorHAnsi"/>
                <w:b/>
                <w:bCs/>
                <w:sz w:val="32"/>
                <w:szCs w:val="32"/>
              </w:rPr>
              <w:t xml:space="preserve">     </w:t>
            </w:r>
            <w:r w:rsidR="003D1CFC" w:rsidRPr="00934476">
              <w:rPr>
                <w:rFonts w:asciiTheme="minorHAnsi" w:hAnsiTheme="minorHAnsi"/>
                <w:b/>
                <w:bCs/>
                <w:sz w:val="32"/>
                <w:szCs w:val="32"/>
              </w:rPr>
              <w:t>St. Patrick’s National School.</w:t>
            </w:r>
          </w:p>
          <w:p w14:paraId="1BA059AE" w14:textId="77777777" w:rsidR="003D1CFC" w:rsidRPr="00934476" w:rsidRDefault="00CB0625" w:rsidP="003D1CFC">
            <w:pPr>
              <w:jc w:val="center"/>
              <w:rPr>
                <w:rFonts w:asciiTheme="minorHAnsi" w:hAnsiTheme="minorHAnsi"/>
                <w:b/>
                <w:bCs/>
                <w:sz w:val="32"/>
                <w:szCs w:val="32"/>
              </w:rPr>
            </w:pPr>
            <w:r>
              <w:rPr>
                <w:rFonts w:asciiTheme="minorHAnsi" w:hAnsiTheme="minorHAnsi"/>
                <w:b/>
                <w:bCs/>
                <w:sz w:val="32"/>
                <w:szCs w:val="32"/>
              </w:rPr>
              <w:t xml:space="preserve"> </w:t>
            </w:r>
            <w:r w:rsidR="003D1CFC" w:rsidRPr="00934476">
              <w:rPr>
                <w:rFonts w:asciiTheme="minorHAnsi" w:hAnsiTheme="minorHAnsi"/>
                <w:b/>
                <w:bCs/>
                <w:sz w:val="32"/>
                <w:szCs w:val="32"/>
              </w:rPr>
              <w:t xml:space="preserve">Roll No. 19423J </w:t>
            </w:r>
          </w:p>
          <w:p w14:paraId="719D2593" w14:textId="77777777" w:rsidR="003D1CFC" w:rsidRDefault="003D1CFC" w:rsidP="003D1CFC">
            <w:pPr>
              <w:jc w:val="right"/>
              <w:rPr>
                <w:rFonts w:asciiTheme="minorHAnsi" w:hAnsiTheme="minorHAnsi"/>
                <w:b/>
                <w:bCs/>
                <w:sz w:val="28"/>
                <w:szCs w:val="28"/>
              </w:rPr>
            </w:pPr>
            <w:r w:rsidRPr="00DA304A">
              <w:rPr>
                <w:rFonts w:asciiTheme="minorHAnsi" w:hAnsiTheme="minorHAnsi"/>
                <w:b/>
                <w:bCs/>
                <w:sz w:val="28"/>
                <w:szCs w:val="28"/>
              </w:rPr>
              <w:tab/>
            </w:r>
            <w:r w:rsidRPr="00DA304A">
              <w:rPr>
                <w:rFonts w:asciiTheme="minorHAnsi" w:hAnsiTheme="minorHAnsi"/>
                <w:b/>
                <w:bCs/>
                <w:sz w:val="28"/>
                <w:szCs w:val="28"/>
              </w:rPr>
              <w:tab/>
            </w:r>
            <w:r w:rsidRPr="00DA304A">
              <w:rPr>
                <w:rFonts w:asciiTheme="minorHAnsi" w:hAnsiTheme="minorHAnsi"/>
                <w:b/>
                <w:bCs/>
                <w:sz w:val="28"/>
                <w:szCs w:val="28"/>
              </w:rPr>
              <w:tab/>
            </w:r>
            <w:r w:rsidRPr="00DA304A">
              <w:rPr>
                <w:rFonts w:asciiTheme="minorHAnsi" w:hAnsiTheme="minorHAnsi"/>
                <w:b/>
                <w:bCs/>
                <w:sz w:val="28"/>
                <w:szCs w:val="28"/>
              </w:rPr>
              <w:tab/>
            </w:r>
            <w:r w:rsidRPr="00DA304A">
              <w:rPr>
                <w:rFonts w:asciiTheme="minorHAnsi" w:hAnsiTheme="minorHAnsi"/>
                <w:b/>
                <w:bCs/>
                <w:sz w:val="28"/>
                <w:szCs w:val="28"/>
              </w:rPr>
              <w:tab/>
            </w:r>
            <w:r w:rsidRPr="00DA304A">
              <w:rPr>
                <w:rFonts w:asciiTheme="minorHAnsi" w:hAnsiTheme="minorHAnsi"/>
                <w:b/>
                <w:bCs/>
                <w:sz w:val="28"/>
                <w:szCs w:val="28"/>
              </w:rPr>
              <w:tab/>
            </w:r>
            <w:r w:rsidRPr="00DA304A">
              <w:rPr>
                <w:rFonts w:asciiTheme="minorHAnsi" w:hAnsiTheme="minorHAnsi"/>
                <w:b/>
                <w:bCs/>
                <w:sz w:val="28"/>
                <w:szCs w:val="28"/>
              </w:rPr>
              <w:tab/>
            </w:r>
            <w:r w:rsidRPr="00DA304A">
              <w:rPr>
                <w:rFonts w:asciiTheme="minorHAnsi" w:hAnsiTheme="minorHAnsi"/>
                <w:b/>
                <w:bCs/>
                <w:sz w:val="28"/>
                <w:szCs w:val="28"/>
              </w:rPr>
              <w:tab/>
              <w:t xml:space="preserve">        </w:t>
            </w:r>
            <w:r w:rsidRPr="00DA304A">
              <w:rPr>
                <w:rFonts w:asciiTheme="minorHAnsi" w:hAnsiTheme="minorHAnsi"/>
                <w:b/>
                <w:bCs/>
                <w:sz w:val="28"/>
                <w:szCs w:val="28"/>
              </w:rPr>
              <w:tab/>
            </w:r>
            <w:r w:rsidRPr="00DA304A">
              <w:rPr>
                <w:rFonts w:asciiTheme="minorHAnsi" w:hAnsiTheme="minorHAnsi"/>
                <w:b/>
                <w:bCs/>
                <w:sz w:val="28"/>
                <w:szCs w:val="28"/>
              </w:rPr>
              <w:tab/>
            </w:r>
            <w:r w:rsidRPr="00DA304A">
              <w:rPr>
                <w:rFonts w:asciiTheme="minorHAnsi" w:hAnsiTheme="minorHAnsi"/>
                <w:b/>
                <w:bCs/>
                <w:sz w:val="28"/>
                <w:szCs w:val="28"/>
              </w:rPr>
              <w:tab/>
            </w:r>
            <w:r w:rsidRPr="00DA304A">
              <w:rPr>
                <w:rFonts w:asciiTheme="minorHAnsi" w:hAnsiTheme="minorHAnsi"/>
                <w:b/>
                <w:bCs/>
                <w:sz w:val="28"/>
                <w:szCs w:val="28"/>
              </w:rPr>
              <w:tab/>
            </w:r>
            <w:r w:rsidRPr="00DA304A">
              <w:rPr>
                <w:rFonts w:asciiTheme="minorHAnsi" w:hAnsiTheme="minorHAnsi"/>
                <w:b/>
                <w:bCs/>
                <w:sz w:val="28"/>
                <w:szCs w:val="28"/>
              </w:rPr>
              <w:tab/>
            </w:r>
          </w:p>
          <w:p w14:paraId="34B76F8A" w14:textId="0A4A69B0" w:rsidR="003D1CFC" w:rsidRPr="00DA304A" w:rsidRDefault="003D1CFC" w:rsidP="003D1CFC">
            <w:pPr>
              <w:jc w:val="right"/>
              <w:rPr>
                <w:rFonts w:asciiTheme="minorHAnsi" w:hAnsiTheme="minorHAnsi"/>
                <w:b/>
                <w:bCs/>
                <w:sz w:val="28"/>
              </w:rPr>
            </w:pPr>
            <w:r w:rsidRPr="00DA304A">
              <w:rPr>
                <w:rFonts w:asciiTheme="minorHAnsi" w:hAnsiTheme="minorHAnsi"/>
                <w:b/>
                <w:bCs/>
                <w:sz w:val="28"/>
                <w:szCs w:val="28"/>
              </w:rPr>
              <w:tab/>
            </w:r>
            <w:r w:rsidRPr="00DA304A">
              <w:rPr>
                <w:rFonts w:asciiTheme="minorHAnsi" w:hAnsiTheme="minorHAnsi"/>
                <w:b/>
                <w:bCs/>
                <w:sz w:val="28"/>
                <w:szCs w:val="28"/>
              </w:rPr>
              <w:tab/>
            </w:r>
            <w:r w:rsidRPr="00DA304A">
              <w:rPr>
                <w:rFonts w:asciiTheme="minorHAnsi" w:hAnsiTheme="minorHAnsi"/>
                <w:b/>
                <w:bCs/>
                <w:sz w:val="28"/>
                <w:szCs w:val="28"/>
              </w:rPr>
              <w:tab/>
              <w:t xml:space="preserve">                                        </w:t>
            </w:r>
            <w:r>
              <w:rPr>
                <w:rFonts w:asciiTheme="minorHAnsi" w:hAnsiTheme="minorHAnsi"/>
                <w:b/>
                <w:bCs/>
                <w:sz w:val="28"/>
                <w:szCs w:val="28"/>
              </w:rPr>
              <w:t xml:space="preserve">            </w:t>
            </w:r>
            <w:r w:rsidRPr="00DA304A">
              <w:rPr>
                <w:rFonts w:asciiTheme="minorHAnsi" w:hAnsiTheme="minorHAnsi"/>
                <w:b/>
                <w:bCs/>
                <w:sz w:val="28"/>
                <w:szCs w:val="28"/>
              </w:rPr>
              <w:t xml:space="preserve"> </w:t>
            </w:r>
            <w:r>
              <w:rPr>
                <w:rFonts w:asciiTheme="minorHAnsi" w:hAnsiTheme="minorHAnsi"/>
                <w:b/>
                <w:bCs/>
                <w:sz w:val="28"/>
                <w:szCs w:val="28"/>
              </w:rPr>
              <w:t xml:space="preserve">     </w:t>
            </w:r>
            <w:r w:rsidRPr="00DA304A">
              <w:rPr>
                <w:rFonts w:asciiTheme="minorHAnsi" w:hAnsiTheme="minorHAnsi"/>
                <w:b/>
                <w:bCs/>
              </w:rPr>
              <w:t xml:space="preserve"> </w:t>
            </w:r>
            <w:r w:rsidRPr="00DA304A">
              <w:rPr>
                <w:rFonts w:asciiTheme="minorHAnsi" w:hAnsiTheme="minorHAnsi"/>
                <w:b/>
                <w:bCs/>
              </w:rPr>
              <w:tab/>
            </w:r>
            <w:r w:rsidRPr="00DA304A">
              <w:rPr>
                <w:rFonts w:asciiTheme="minorHAnsi" w:hAnsiTheme="minorHAnsi"/>
                <w:b/>
                <w:bCs/>
              </w:rPr>
              <w:tab/>
            </w:r>
            <w:r w:rsidRPr="00DA304A">
              <w:rPr>
                <w:rFonts w:asciiTheme="minorHAnsi" w:hAnsiTheme="minorHAnsi"/>
                <w:b/>
                <w:bCs/>
              </w:rPr>
              <w:tab/>
            </w:r>
            <w:r w:rsidRPr="00DA304A">
              <w:rPr>
                <w:rFonts w:asciiTheme="minorHAnsi" w:hAnsiTheme="minorHAnsi"/>
                <w:b/>
                <w:bCs/>
              </w:rPr>
              <w:tab/>
            </w:r>
          </w:p>
          <w:p w14:paraId="7C3ED3C6" w14:textId="4E9AB233" w:rsidR="003D1CFC" w:rsidRPr="00DA304A" w:rsidRDefault="003D1CFC" w:rsidP="003D1CFC">
            <w:pPr>
              <w:ind w:left="5760"/>
              <w:jc w:val="right"/>
              <w:rPr>
                <w:rFonts w:asciiTheme="minorHAnsi" w:hAnsiTheme="minorHAnsi"/>
                <w:b/>
                <w:bCs/>
              </w:rPr>
            </w:pPr>
          </w:p>
          <w:p w14:paraId="114F608C" w14:textId="5665CB86" w:rsidR="003D1CFC" w:rsidRPr="00DA304A" w:rsidRDefault="003D1CFC" w:rsidP="003D1CFC">
            <w:pPr>
              <w:jc w:val="right"/>
              <w:rPr>
                <w:rFonts w:asciiTheme="minorHAnsi" w:hAnsiTheme="minorHAnsi"/>
                <w:b/>
                <w:bCs/>
              </w:rPr>
            </w:pPr>
          </w:p>
          <w:p w14:paraId="491CB6BD" w14:textId="3BE9E536" w:rsidR="003D1CFC" w:rsidRPr="007F4E56" w:rsidRDefault="00000000" w:rsidP="007F4E56">
            <w:pPr>
              <w:jc w:val="right"/>
              <w:rPr>
                <w:rFonts w:asciiTheme="minorHAnsi" w:hAnsiTheme="minorHAnsi"/>
                <w:b/>
              </w:rPr>
            </w:pPr>
            <w:r>
              <w:rPr>
                <w:rFonts w:asciiTheme="minorHAnsi" w:hAnsiTheme="minorHAnsi"/>
                <w:b/>
                <w:bCs/>
                <w:noProof/>
                <w:sz w:val="28"/>
                <w:szCs w:val="28"/>
                <w:lang w:val="en-IE" w:eastAsia="en-IE"/>
              </w:rPr>
              <w:object w:dxaOrig="1440" w:dyaOrig="1440" w14:anchorId="2759A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05pt;margin-top:-57.35pt;width:102.75pt;height:76.5pt;z-index:251660288">
                  <v:imagedata r:id="rId5" o:title=""/>
                  <w10:wrap type="square" side="right"/>
                </v:shape>
                <o:OLEObject Type="Embed" ProgID="Acrobat.Document.DC" ShapeID="_x0000_s1027" DrawAspect="Content" ObjectID="_1778406267" r:id="rId6"/>
              </w:object>
            </w:r>
          </w:p>
        </w:tc>
      </w:tr>
    </w:tbl>
    <w:p w14:paraId="5D9CD9E8" w14:textId="77777777" w:rsidR="00F002C6" w:rsidRDefault="00F002C6"/>
    <w:p w14:paraId="6F87B375" w14:textId="572A490F" w:rsidR="00F002C6" w:rsidRPr="007F4E56" w:rsidRDefault="007F4E56">
      <w:pPr>
        <w:rPr>
          <w:b/>
          <w:bCs/>
          <w:u w:val="single"/>
        </w:rPr>
      </w:pPr>
      <w:r w:rsidRPr="007F4E56">
        <w:rPr>
          <w:b/>
          <w:bCs/>
          <w:u w:val="single"/>
        </w:rPr>
        <w:t>Agreed Report of Board of Management St. Patrick’s N.S., Drumshanbo, Co. Leitrim.</w:t>
      </w:r>
    </w:p>
    <w:p w14:paraId="49645879" w14:textId="77777777" w:rsidR="00F002C6" w:rsidRDefault="00F002C6"/>
    <w:p w14:paraId="45A1A9BC" w14:textId="2424E79A" w:rsidR="00F002C6" w:rsidRPr="007F4E56" w:rsidRDefault="00C45CFD">
      <w:pPr>
        <w:rPr>
          <w:b/>
          <w:bCs/>
        </w:rPr>
      </w:pPr>
      <w:r>
        <w:rPr>
          <w:b/>
          <w:bCs/>
        </w:rPr>
        <w:t>Meeting d</w:t>
      </w:r>
      <w:r w:rsidR="007F4E56" w:rsidRPr="007F4E56">
        <w:rPr>
          <w:b/>
          <w:bCs/>
        </w:rPr>
        <w:t xml:space="preserve">ate: </w:t>
      </w:r>
      <w:r w:rsidR="00E3418B">
        <w:rPr>
          <w:b/>
          <w:bCs/>
        </w:rPr>
        <w:t>0</w:t>
      </w:r>
      <w:r w:rsidR="009929D5">
        <w:rPr>
          <w:b/>
          <w:bCs/>
        </w:rPr>
        <w:t>7/02/2024</w:t>
      </w:r>
    </w:p>
    <w:p w14:paraId="2D5086B9" w14:textId="77777777" w:rsidR="00F002C6" w:rsidRDefault="00F002C6"/>
    <w:p w14:paraId="19C4BE6F" w14:textId="77777777" w:rsidR="00C45CFD" w:rsidRDefault="00C45CFD" w:rsidP="00C45CFD">
      <w:pPr>
        <w:pStyle w:val="ListParagraph"/>
      </w:pPr>
    </w:p>
    <w:p w14:paraId="4C0C8A36" w14:textId="767EE44D" w:rsidR="00D0504C" w:rsidRDefault="00D0504C" w:rsidP="007F4E56">
      <w:pPr>
        <w:pStyle w:val="ListParagraph"/>
        <w:numPr>
          <w:ilvl w:val="0"/>
          <w:numId w:val="1"/>
        </w:numPr>
      </w:pPr>
      <w:r>
        <w:t>Board discussed quotes for solar panels for the roof which were submitted.  Noel took the quotes folder to review.</w:t>
      </w:r>
    </w:p>
    <w:p w14:paraId="34BDE38C" w14:textId="77777777" w:rsidR="00D0504C" w:rsidRDefault="00D0504C" w:rsidP="00D0504C">
      <w:pPr>
        <w:pStyle w:val="ListParagraph"/>
      </w:pPr>
    </w:p>
    <w:p w14:paraId="3FCA39E4" w14:textId="59621774" w:rsidR="00D0504C" w:rsidRDefault="00D0504C" w:rsidP="007F4E56">
      <w:pPr>
        <w:pStyle w:val="ListParagraph"/>
        <w:numPr>
          <w:ilvl w:val="0"/>
          <w:numId w:val="1"/>
        </w:numPr>
      </w:pPr>
      <w:r>
        <w:t>Applications for two teacher job shares for the coming school year were accepted.</w:t>
      </w:r>
    </w:p>
    <w:p w14:paraId="59833107" w14:textId="77777777" w:rsidR="00D0504C" w:rsidRDefault="00D0504C" w:rsidP="00D0504C">
      <w:pPr>
        <w:pStyle w:val="ListParagraph"/>
      </w:pPr>
    </w:p>
    <w:p w14:paraId="2A1DEFBF" w14:textId="74F2C363" w:rsidR="00D0504C" w:rsidRDefault="00D0504C" w:rsidP="007F4E56">
      <w:pPr>
        <w:pStyle w:val="ListParagraph"/>
        <w:numPr>
          <w:ilvl w:val="0"/>
          <w:numId w:val="1"/>
        </w:numPr>
      </w:pPr>
      <w:r>
        <w:t>Discussion was had regarding the need for a 3</w:t>
      </w:r>
      <w:r w:rsidRPr="00D0504C">
        <w:rPr>
          <w:vertAlign w:val="superscript"/>
        </w:rPr>
        <w:t>rd</w:t>
      </w:r>
      <w:r>
        <w:t xml:space="preserve"> Autism class.  The Board agreed to an application being submitted to the Special Educational Needs Officer for this class.</w:t>
      </w:r>
    </w:p>
    <w:p w14:paraId="68BFB4ED" w14:textId="77777777" w:rsidR="00D0504C" w:rsidRDefault="00D0504C" w:rsidP="00D0504C">
      <w:pPr>
        <w:pStyle w:val="ListParagraph"/>
      </w:pPr>
    </w:p>
    <w:p w14:paraId="74B75A78" w14:textId="476A174C" w:rsidR="00CB3134" w:rsidRDefault="007F4E56" w:rsidP="007F4E56">
      <w:pPr>
        <w:pStyle w:val="ListParagraph"/>
        <w:numPr>
          <w:ilvl w:val="0"/>
          <w:numId w:val="1"/>
        </w:numPr>
      </w:pPr>
      <w:r>
        <w:t>The Board of Management ratified the following policies at the meeting:</w:t>
      </w:r>
    </w:p>
    <w:p w14:paraId="0CC56B71" w14:textId="77777777" w:rsidR="00D0504C" w:rsidRDefault="00D0504C" w:rsidP="00D0504C">
      <w:pPr>
        <w:numPr>
          <w:ilvl w:val="1"/>
          <w:numId w:val="1"/>
        </w:numPr>
        <w:shd w:val="clear" w:color="auto" w:fill="FFFFFF"/>
        <w:textAlignment w:val="baseline"/>
        <w:rPr>
          <w:rFonts w:cstheme="minorHAnsi"/>
          <w:color w:val="222222"/>
          <w:lang w:eastAsia="en-IE"/>
        </w:rPr>
      </w:pPr>
      <w:r>
        <w:rPr>
          <w:rFonts w:cstheme="minorHAnsi"/>
          <w:color w:val="222222"/>
          <w:lang w:eastAsia="en-IE"/>
        </w:rPr>
        <w:t xml:space="preserve">Grievance Procedure Policy </w:t>
      </w:r>
    </w:p>
    <w:p w14:paraId="0CB772C5" w14:textId="77777777" w:rsidR="00D0504C" w:rsidRDefault="00D0504C" w:rsidP="00D0504C">
      <w:pPr>
        <w:numPr>
          <w:ilvl w:val="1"/>
          <w:numId w:val="1"/>
        </w:numPr>
        <w:shd w:val="clear" w:color="auto" w:fill="FFFFFF"/>
        <w:textAlignment w:val="baseline"/>
        <w:rPr>
          <w:rFonts w:cstheme="minorHAnsi"/>
          <w:color w:val="222222"/>
          <w:lang w:eastAsia="en-IE"/>
        </w:rPr>
      </w:pPr>
      <w:r>
        <w:rPr>
          <w:rFonts w:cstheme="minorHAnsi"/>
          <w:color w:val="222222"/>
          <w:lang w:eastAsia="en-IE"/>
        </w:rPr>
        <w:t>Complaints Procedure Policy</w:t>
      </w:r>
    </w:p>
    <w:p w14:paraId="74BAA330" w14:textId="77777777" w:rsidR="00D0504C" w:rsidRDefault="00D0504C" w:rsidP="00D0504C">
      <w:pPr>
        <w:numPr>
          <w:ilvl w:val="1"/>
          <w:numId w:val="1"/>
        </w:numPr>
        <w:shd w:val="clear" w:color="auto" w:fill="FFFFFF"/>
        <w:textAlignment w:val="baseline"/>
        <w:rPr>
          <w:rFonts w:cstheme="minorHAnsi"/>
          <w:color w:val="222222"/>
          <w:lang w:eastAsia="en-IE"/>
        </w:rPr>
      </w:pPr>
      <w:r>
        <w:rPr>
          <w:rFonts w:cstheme="minorHAnsi"/>
          <w:color w:val="222222"/>
          <w:lang w:eastAsia="en-IE"/>
        </w:rPr>
        <w:t>Parental Status and School Communication Policy</w:t>
      </w:r>
    </w:p>
    <w:p w14:paraId="6D6E6E66" w14:textId="77777777" w:rsidR="00D0504C" w:rsidRDefault="00D0504C" w:rsidP="00D0504C">
      <w:pPr>
        <w:numPr>
          <w:ilvl w:val="1"/>
          <w:numId w:val="1"/>
        </w:numPr>
        <w:shd w:val="clear" w:color="auto" w:fill="FFFFFF"/>
        <w:textAlignment w:val="baseline"/>
        <w:rPr>
          <w:rFonts w:cstheme="minorHAnsi"/>
          <w:color w:val="222222"/>
          <w:lang w:eastAsia="en-IE"/>
        </w:rPr>
      </w:pPr>
      <w:r>
        <w:rPr>
          <w:rFonts w:cstheme="minorHAnsi"/>
          <w:color w:val="222222"/>
          <w:lang w:eastAsia="en-IE"/>
        </w:rPr>
        <w:t>Close Circuit Television System Policy</w:t>
      </w:r>
    </w:p>
    <w:p w14:paraId="70F9390E" w14:textId="5CE58D66" w:rsidR="00E3418B" w:rsidRPr="00D0504C" w:rsidRDefault="00D0504C" w:rsidP="00D0504C">
      <w:pPr>
        <w:numPr>
          <w:ilvl w:val="1"/>
          <w:numId w:val="1"/>
        </w:numPr>
        <w:shd w:val="clear" w:color="auto" w:fill="FFFFFF"/>
        <w:textAlignment w:val="baseline"/>
        <w:rPr>
          <w:rFonts w:cstheme="minorHAnsi"/>
          <w:color w:val="222222"/>
          <w:lang w:eastAsia="en-IE"/>
        </w:rPr>
      </w:pPr>
      <w:r w:rsidRPr="00D0504C">
        <w:rPr>
          <w:rFonts w:cstheme="minorHAnsi"/>
          <w:color w:val="222222"/>
          <w:lang w:eastAsia="en-IE"/>
        </w:rPr>
        <w:t>Relationships and Sexuality Policy</w:t>
      </w:r>
    </w:p>
    <w:p w14:paraId="653553D6" w14:textId="77777777" w:rsidR="00E3418B" w:rsidRDefault="00E3418B" w:rsidP="00E3418B">
      <w:pPr>
        <w:pStyle w:val="ListParagraph"/>
        <w:ind w:left="1440"/>
      </w:pPr>
    </w:p>
    <w:p w14:paraId="17405852" w14:textId="4EB77460" w:rsidR="00E3418B" w:rsidRDefault="007F4E56" w:rsidP="00155571">
      <w:pPr>
        <w:pStyle w:val="ListParagraph"/>
        <w:numPr>
          <w:ilvl w:val="0"/>
          <w:numId w:val="1"/>
        </w:numPr>
      </w:pPr>
      <w:r>
        <w:t>Principal</w:t>
      </w:r>
      <w:r w:rsidR="00E3418B">
        <w:t>’</w:t>
      </w:r>
      <w:r>
        <w:t>s report</w:t>
      </w:r>
      <w:r w:rsidR="00E3418B">
        <w:t xml:space="preserve"> read by Ruth had the following topics:</w:t>
      </w:r>
    </w:p>
    <w:p w14:paraId="6283C752" w14:textId="71A770DC" w:rsidR="00E3418B" w:rsidRDefault="00E3418B" w:rsidP="00E3418B">
      <w:pPr>
        <w:pStyle w:val="ListParagraph"/>
        <w:numPr>
          <w:ilvl w:val="0"/>
          <w:numId w:val="7"/>
        </w:numPr>
      </w:pPr>
      <w:r>
        <w:t>Current enrolment is 24</w:t>
      </w:r>
      <w:r w:rsidR="00155571">
        <w:t>7</w:t>
      </w:r>
    </w:p>
    <w:p w14:paraId="71A2EC4F" w14:textId="36517A0D" w:rsidR="00155571" w:rsidRDefault="00155571" w:rsidP="00E3418B">
      <w:pPr>
        <w:pStyle w:val="ListParagraph"/>
        <w:numPr>
          <w:ilvl w:val="0"/>
          <w:numId w:val="7"/>
        </w:numPr>
      </w:pPr>
      <w:r>
        <w:t>The Parents’ Association raised €5,600 from the Jingle Ball race at Christmas.  This will go to fund lots of activities for the children for the coming year.  All money raised by the PA is spent directly on the children.</w:t>
      </w:r>
    </w:p>
    <w:p w14:paraId="3A8B5EAC" w14:textId="77777777" w:rsidR="00155571" w:rsidRDefault="00155571" w:rsidP="00E3418B">
      <w:pPr>
        <w:pStyle w:val="ListParagraph"/>
        <w:numPr>
          <w:ilvl w:val="0"/>
          <w:numId w:val="7"/>
        </w:numPr>
      </w:pPr>
      <w:r>
        <w:t>Following publication from the Department of Special Education Teacher hours, our hours remain the same as the last few years, which is 80 hours per week.  We have a visiting teacher shared with Killenummery who comes on Fridays and 3 permanent jobs here in the school.</w:t>
      </w:r>
    </w:p>
    <w:p w14:paraId="7650FB3F" w14:textId="60E48F30" w:rsidR="00155571" w:rsidRDefault="00155571" w:rsidP="00155571">
      <w:pPr>
        <w:pStyle w:val="ListParagraph"/>
        <w:numPr>
          <w:ilvl w:val="0"/>
          <w:numId w:val="7"/>
        </w:numPr>
      </w:pPr>
      <w:r>
        <w:t>Cheque received from Abbots €6,400 for school funds.  This will be used to build an outside Aistear Village and sensory equipment for the yard.</w:t>
      </w:r>
    </w:p>
    <w:p w14:paraId="6DD1F269" w14:textId="6691F3F2" w:rsidR="00155571" w:rsidRDefault="00155571" w:rsidP="00155571">
      <w:pPr>
        <w:pStyle w:val="ListParagraph"/>
        <w:numPr>
          <w:ilvl w:val="0"/>
          <w:numId w:val="7"/>
        </w:numPr>
      </w:pPr>
      <w:r>
        <w:t>We set up a company for the lease of the new pitch. St. Patrick’s Sports Facility is the company name.  Planning is the next necessary step.</w:t>
      </w:r>
    </w:p>
    <w:p w14:paraId="5E02FE20" w14:textId="0047AE3E" w:rsidR="00155571" w:rsidRDefault="00155571" w:rsidP="00155571">
      <w:pPr>
        <w:pStyle w:val="ListParagraph"/>
        <w:numPr>
          <w:ilvl w:val="0"/>
          <w:numId w:val="7"/>
        </w:numPr>
      </w:pPr>
      <w:r>
        <w:t>Ruth ordered new signs for the carpark to facilitate reverse parking.</w:t>
      </w:r>
    </w:p>
    <w:p w14:paraId="2C1F8E4E" w14:textId="12DAE188" w:rsidR="00155571" w:rsidRDefault="00155571" w:rsidP="00155571">
      <w:pPr>
        <w:pStyle w:val="ListParagraph"/>
        <w:numPr>
          <w:ilvl w:val="0"/>
          <w:numId w:val="7"/>
        </w:numPr>
      </w:pPr>
      <w:r>
        <w:t>Permission granted to Ruth to interview SNAs as part of a research project.</w:t>
      </w:r>
    </w:p>
    <w:p w14:paraId="25C649E5" w14:textId="4A4CB4F7" w:rsidR="00155571" w:rsidRDefault="00155571" w:rsidP="00155571">
      <w:pPr>
        <w:pStyle w:val="ListParagraph"/>
        <w:numPr>
          <w:ilvl w:val="0"/>
          <w:numId w:val="7"/>
        </w:numPr>
      </w:pPr>
      <w:r>
        <w:t>New motorised Stira stairs has been fitted to facilitate</w:t>
      </w:r>
      <w:r w:rsidR="00FE6905">
        <w:t xml:space="preserve"> easy access to the water tanks in the attic.</w:t>
      </w:r>
    </w:p>
    <w:p w14:paraId="0F13E4BE" w14:textId="77777777" w:rsidR="00155571" w:rsidRDefault="00155571" w:rsidP="00155571"/>
    <w:p w14:paraId="393B4CE7" w14:textId="77777777" w:rsidR="00155571" w:rsidRDefault="00155571" w:rsidP="00155571"/>
    <w:p w14:paraId="54ECE99D" w14:textId="79A51377" w:rsidR="00C45CFD" w:rsidRDefault="00C45CFD" w:rsidP="00C45CFD">
      <w:r>
        <w:t>This concluded the meeting of St. Patrick’s N.S. Board of Management.</w:t>
      </w:r>
    </w:p>
    <w:p w14:paraId="38AF8B00" w14:textId="77777777" w:rsidR="00E3418B" w:rsidRDefault="00E3418B" w:rsidP="00C45CFD">
      <w:pPr>
        <w:ind w:left="1080"/>
      </w:pPr>
    </w:p>
    <w:p w14:paraId="125F3208" w14:textId="77777777" w:rsidR="007F4E56" w:rsidRDefault="007F4E56"/>
    <w:p w14:paraId="04F6AE9E" w14:textId="77777777" w:rsidR="007F4E56" w:rsidRDefault="007F4E56"/>
    <w:p w14:paraId="59E77046" w14:textId="47A961A9" w:rsidR="007F4E56" w:rsidRDefault="007F4E56">
      <w:r>
        <w:t>Signed:</w:t>
      </w:r>
    </w:p>
    <w:p w14:paraId="51420E3A" w14:textId="77777777" w:rsidR="00CB3134" w:rsidRDefault="00CB3134" w:rsidP="00CB3134">
      <w:pPr>
        <w:rPr>
          <w:rFonts w:asciiTheme="minorHAnsi" w:hAnsiTheme="minorHAnsi"/>
          <w:b/>
          <w:bCs/>
          <w:sz w:val="28"/>
          <w:szCs w:val="28"/>
        </w:rPr>
      </w:pPr>
    </w:p>
    <w:p w14:paraId="74C2A3AA" w14:textId="20770E0D" w:rsidR="00C45CFD" w:rsidRPr="00195337" w:rsidRDefault="00195337" w:rsidP="00CB3134">
      <w:pPr>
        <w:rPr>
          <w:rFonts w:ascii="Baguet Script" w:hAnsi="Baguet Script"/>
          <w:b/>
          <w:bCs/>
          <w:sz w:val="28"/>
          <w:szCs w:val="28"/>
        </w:rPr>
      </w:pPr>
      <w:r>
        <w:rPr>
          <w:rFonts w:ascii="Baguet Script" w:hAnsi="Baguet Script"/>
          <w:b/>
          <w:bCs/>
          <w:sz w:val="28"/>
          <w:szCs w:val="28"/>
        </w:rPr>
        <w:t>Martin McGowan</w:t>
      </w:r>
      <w:r>
        <w:rPr>
          <w:rFonts w:ascii="Baguet Script" w:hAnsi="Baguet Script"/>
          <w:b/>
          <w:bCs/>
          <w:sz w:val="28"/>
          <w:szCs w:val="28"/>
        </w:rPr>
        <w:tab/>
      </w:r>
      <w:r>
        <w:rPr>
          <w:rFonts w:ascii="Baguet Script" w:hAnsi="Baguet Script"/>
          <w:b/>
          <w:bCs/>
          <w:sz w:val="28"/>
          <w:szCs w:val="28"/>
        </w:rPr>
        <w:tab/>
      </w:r>
      <w:r>
        <w:rPr>
          <w:rFonts w:ascii="Baguet Script" w:hAnsi="Baguet Script"/>
          <w:b/>
          <w:bCs/>
          <w:sz w:val="28"/>
          <w:szCs w:val="28"/>
        </w:rPr>
        <w:tab/>
      </w:r>
      <w:r>
        <w:rPr>
          <w:rFonts w:ascii="Baguet Script" w:hAnsi="Baguet Script"/>
          <w:b/>
          <w:bCs/>
          <w:sz w:val="28"/>
          <w:szCs w:val="28"/>
        </w:rPr>
        <w:tab/>
      </w:r>
      <w:r>
        <w:rPr>
          <w:rFonts w:ascii="Baguet Script" w:hAnsi="Baguet Script"/>
          <w:b/>
          <w:bCs/>
          <w:sz w:val="28"/>
          <w:szCs w:val="28"/>
        </w:rPr>
        <w:tab/>
      </w:r>
      <w:r>
        <w:rPr>
          <w:rFonts w:ascii="Baguet Script" w:hAnsi="Baguet Script"/>
          <w:b/>
          <w:bCs/>
          <w:sz w:val="28"/>
          <w:szCs w:val="28"/>
        </w:rPr>
        <w:tab/>
      </w:r>
      <w:r>
        <w:rPr>
          <w:rFonts w:ascii="Baguet Script" w:hAnsi="Baguet Script"/>
          <w:b/>
          <w:bCs/>
          <w:sz w:val="28"/>
          <w:szCs w:val="28"/>
        </w:rPr>
        <w:tab/>
        <w:t>Ruth McLoughlin</w:t>
      </w:r>
    </w:p>
    <w:p w14:paraId="6E289B10" w14:textId="4446C323" w:rsidR="003D1CFC" w:rsidRDefault="00787BE6" w:rsidP="00CB3134">
      <w:pPr>
        <w:rPr>
          <w:rFonts w:asciiTheme="minorHAnsi" w:hAnsiTheme="minorHAnsi"/>
          <w:b/>
          <w:bCs/>
          <w:sz w:val="28"/>
          <w:szCs w:val="28"/>
        </w:rPr>
      </w:pPr>
      <w:r>
        <w:rPr>
          <w:rFonts w:asciiTheme="minorHAnsi" w:hAnsiTheme="minorHAnsi"/>
          <w:b/>
          <w:bCs/>
          <w:sz w:val="28"/>
          <w:szCs w:val="28"/>
        </w:rPr>
        <w:t>________________</w:t>
      </w:r>
      <w:r w:rsidR="007F4E56">
        <w:rPr>
          <w:rFonts w:asciiTheme="minorHAnsi" w:hAnsiTheme="minorHAnsi"/>
          <w:b/>
          <w:bCs/>
          <w:sz w:val="28"/>
          <w:szCs w:val="28"/>
        </w:rPr>
        <w:t>______________________________</w:t>
      </w:r>
      <w:r>
        <w:rPr>
          <w:rFonts w:asciiTheme="minorHAnsi" w:hAnsiTheme="minorHAnsi"/>
          <w:b/>
          <w:bCs/>
          <w:sz w:val="28"/>
          <w:szCs w:val="28"/>
        </w:rPr>
        <w:t>__________________</w:t>
      </w:r>
    </w:p>
    <w:p w14:paraId="53E9A558" w14:textId="1738653B" w:rsidR="003D1CFC" w:rsidRDefault="00CB3134" w:rsidP="00BB066F">
      <w:pPr>
        <w:ind w:left="5760"/>
        <w:jc w:val="right"/>
        <w:rPr>
          <w:rFonts w:asciiTheme="minorHAnsi" w:hAnsiTheme="minorHAnsi"/>
        </w:rPr>
      </w:pPr>
      <w:r w:rsidRPr="00DA304A">
        <w:rPr>
          <w:rFonts w:asciiTheme="minorHAnsi" w:hAnsiTheme="minorHAnsi"/>
          <w:b/>
          <w:bCs/>
          <w:sz w:val="28"/>
          <w:szCs w:val="28"/>
        </w:rPr>
        <w:t xml:space="preserve">                           </w:t>
      </w:r>
    </w:p>
    <w:p w14:paraId="4578F856" w14:textId="19AF7815" w:rsidR="00CB3134" w:rsidRPr="00223143" w:rsidRDefault="007F4E56" w:rsidP="00CB3134">
      <w:pPr>
        <w:rPr>
          <w:rFonts w:asciiTheme="minorHAnsi" w:hAnsiTheme="minorHAnsi"/>
          <w:b/>
        </w:rPr>
      </w:pPr>
      <w:r>
        <w:rPr>
          <w:rFonts w:asciiTheme="minorHAnsi" w:hAnsiTheme="minorHAnsi"/>
          <w:b/>
        </w:rPr>
        <w:t xml:space="preserve">Martin McGowan </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sidR="00223143">
        <w:rPr>
          <w:rFonts w:asciiTheme="minorHAnsi" w:hAnsiTheme="minorHAnsi"/>
          <w:b/>
        </w:rPr>
        <w:t>Ruth McLoughlin</w:t>
      </w:r>
    </w:p>
    <w:p w14:paraId="4CDBCD23" w14:textId="5E2D107A" w:rsidR="00D27DF8" w:rsidRPr="00475136" w:rsidRDefault="007F4E56">
      <w:pPr>
        <w:rPr>
          <w:rFonts w:asciiTheme="minorHAnsi" w:hAnsiTheme="minorHAnsi" w:cstheme="minorHAnsi"/>
          <w:b/>
        </w:rPr>
      </w:pPr>
      <w:r>
        <w:rPr>
          <w:rFonts w:asciiTheme="minorHAnsi" w:hAnsiTheme="minorHAnsi" w:cstheme="minorHAnsi"/>
          <w:b/>
        </w:rPr>
        <w:t>Chairperson</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475136" w:rsidRPr="00475136">
        <w:rPr>
          <w:rFonts w:asciiTheme="minorHAnsi" w:hAnsiTheme="minorHAnsi" w:cstheme="minorHAnsi"/>
          <w:b/>
        </w:rPr>
        <w:t>Principal</w:t>
      </w:r>
    </w:p>
    <w:sectPr w:rsidR="00D27DF8" w:rsidRPr="00475136" w:rsidSect="00945762">
      <w:pgSz w:w="11906" w:h="16838"/>
      <w:pgMar w:top="1021"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guet Script">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90DBF"/>
    <w:multiLevelType w:val="hybridMultilevel"/>
    <w:tmpl w:val="1E96E07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1F88586A"/>
    <w:multiLevelType w:val="hybridMultilevel"/>
    <w:tmpl w:val="9AC88D32"/>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2804FE2"/>
    <w:multiLevelType w:val="hybridMultilevel"/>
    <w:tmpl w:val="8B88479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8C13052"/>
    <w:multiLevelType w:val="hybridMultilevel"/>
    <w:tmpl w:val="F8C8C0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784059F"/>
    <w:multiLevelType w:val="hybridMultilevel"/>
    <w:tmpl w:val="AEE8A3D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620947C8"/>
    <w:multiLevelType w:val="hybridMultilevel"/>
    <w:tmpl w:val="5770D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5F5631"/>
    <w:multiLevelType w:val="hybridMultilevel"/>
    <w:tmpl w:val="AEB26C1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69F0590A"/>
    <w:multiLevelType w:val="hybridMultilevel"/>
    <w:tmpl w:val="611E113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6D43784C"/>
    <w:multiLevelType w:val="hybridMultilevel"/>
    <w:tmpl w:val="7E68E8E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67587073">
    <w:abstractNumId w:val="2"/>
  </w:num>
  <w:num w:numId="2" w16cid:durableId="1789549233">
    <w:abstractNumId w:val="0"/>
  </w:num>
  <w:num w:numId="3" w16cid:durableId="186677083">
    <w:abstractNumId w:val="3"/>
  </w:num>
  <w:num w:numId="4" w16cid:durableId="569852469">
    <w:abstractNumId w:val="4"/>
  </w:num>
  <w:num w:numId="5" w16cid:durableId="1686905500">
    <w:abstractNumId w:val="7"/>
  </w:num>
  <w:num w:numId="6" w16cid:durableId="1647278400">
    <w:abstractNumId w:val="8"/>
  </w:num>
  <w:num w:numId="7" w16cid:durableId="1013414822">
    <w:abstractNumId w:val="6"/>
  </w:num>
  <w:num w:numId="8" w16cid:durableId="1069115266">
    <w:abstractNumId w:val="5"/>
  </w:num>
  <w:num w:numId="9" w16cid:durableId="1104423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134"/>
    <w:rsid w:val="000526DE"/>
    <w:rsid w:val="00140285"/>
    <w:rsid w:val="00155571"/>
    <w:rsid w:val="00164A88"/>
    <w:rsid w:val="0017393E"/>
    <w:rsid w:val="00195337"/>
    <w:rsid w:val="001C3E1C"/>
    <w:rsid w:val="00216815"/>
    <w:rsid w:val="00223143"/>
    <w:rsid w:val="002D7B46"/>
    <w:rsid w:val="003C21D2"/>
    <w:rsid w:val="003D1CFC"/>
    <w:rsid w:val="00412EA0"/>
    <w:rsid w:val="004249E7"/>
    <w:rsid w:val="00475136"/>
    <w:rsid w:val="004B38C3"/>
    <w:rsid w:val="005576CE"/>
    <w:rsid w:val="005616DF"/>
    <w:rsid w:val="005B05FD"/>
    <w:rsid w:val="00672360"/>
    <w:rsid w:val="006923D1"/>
    <w:rsid w:val="00787BE6"/>
    <w:rsid w:val="007F4E56"/>
    <w:rsid w:val="008877D9"/>
    <w:rsid w:val="008E0729"/>
    <w:rsid w:val="008E2E8A"/>
    <w:rsid w:val="00932FDC"/>
    <w:rsid w:val="00945762"/>
    <w:rsid w:val="009929D5"/>
    <w:rsid w:val="00A00A6C"/>
    <w:rsid w:val="00AB204E"/>
    <w:rsid w:val="00AB3ACC"/>
    <w:rsid w:val="00B10D41"/>
    <w:rsid w:val="00BB066F"/>
    <w:rsid w:val="00C45CFD"/>
    <w:rsid w:val="00CB0625"/>
    <w:rsid w:val="00CB3134"/>
    <w:rsid w:val="00CF51AA"/>
    <w:rsid w:val="00D0504C"/>
    <w:rsid w:val="00D27DF8"/>
    <w:rsid w:val="00D632F2"/>
    <w:rsid w:val="00D96F7A"/>
    <w:rsid w:val="00DE4516"/>
    <w:rsid w:val="00E3418B"/>
    <w:rsid w:val="00E36AA6"/>
    <w:rsid w:val="00E45A4D"/>
    <w:rsid w:val="00E640AE"/>
    <w:rsid w:val="00EA6C12"/>
    <w:rsid w:val="00F002C6"/>
    <w:rsid w:val="00F82282"/>
    <w:rsid w:val="00FE69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8EB5810"/>
  <w15:docId w15:val="{2C21695B-AB46-40BD-A4BC-4A337F9D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13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B3134"/>
    <w:rPr>
      <w:color w:val="0000FF"/>
      <w:u w:val="single"/>
    </w:rPr>
  </w:style>
  <w:style w:type="paragraph" w:styleId="ListParagraph">
    <w:name w:val="List Paragraph"/>
    <w:basedOn w:val="Normal"/>
    <w:uiPriority w:val="34"/>
    <w:qFormat/>
    <w:rsid w:val="007F4E56"/>
    <w:pPr>
      <w:ind w:left="720"/>
      <w:contextualSpacing/>
    </w:pPr>
  </w:style>
  <w:style w:type="paragraph" w:styleId="NormalWeb">
    <w:name w:val="Normal (Web)"/>
    <w:basedOn w:val="Normal"/>
    <w:uiPriority w:val="99"/>
    <w:unhideWhenUsed/>
    <w:rsid w:val="00D0504C"/>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Ruth McLoughlin</cp:lastModifiedBy>
  <cp:revision>10</cp:revision>
  <cp:lastPrinted>2024-04-15T15:05:00Z</cp:lastPrinted>
  <dcterms:created xsi:type="dcterms:W3CDTF">2022-09-07T11:26:00Z</dcterms:created>
  <dcterms:modified xsi:type="dcterms:W3CDTF">2024-05-28T11:58:00Z</dcterms:modified>
</cp:coreProperties>
</file>